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8737"/>
        <w:gridCol w:w="287"/>
        <w:gridCol w:w="250"/>
        <w:gridCol w:w="297"/>
      </w:tblGrid>
      <w:tr w:rsidR="001966D7" w:rsidRPr="006930D2" w:rsidTr="00D250E5">
        <w:trPr>
          <w:jc w:val="center"/>
        </w:trPr>
        <w:tc>
          <w:tcPr>
            <w:tcW w:w="2635" w:type="dxa"/>
          </w:tcPr>
          <w:p w:rsidR="007000CD" w:rsidRPr="00E5259C" w:rsidRDefault="007000CD" w:rsidP="007000CD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Hlk49370270"/>
            <w:r w:rsidRPr="00E5259C">
              <w:rPr>
                <w:rFonts w:ascii="Times New Roman" w:hAnsi="Times New Roman"/>
                <w:b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7000CD" w:rsidRPr="00E5259C" w:rsidRDefault="007000CD" w:rsidP="007000CD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259C">
              <w:rPr>
                <w:rFonts w:ascii="Times New Roman" w:hAnsi="Times New Roman"/>
                <w:b/>
                <w:sz w:val="26"/>
                <w:szCs w:val="26"/>
              </w:rPr>
              <w:t>«АРХАНГЕЛОВСКАЯ ОСНОВНАЯ ОБЩЕОБРАЗОВАТЕЛЬНАЯ ШКОЛА</w:t>
            </w:r>
          </w:p>
          <w:p w:rsidR="007000CD" w:rsidRPr="00E5259C" w:rsidRDefault="007000CD" w:rsidP="007000CD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259C">
              <w:rPr>
                <w:rFonts w:ascii="Times New Roman" w:hAnsi="Times New Roman"/>
                <w:b/>
                <w:sz w:val="26"/>
                <w:szCs w:val="26"/>
              </w:rPr>
              <w:t>ОРЕНБУРГСКОГО  РАЙОНА»</w:t>
            </w:r>
          </w:p>
          <w:p w:rsidR="007000CD" w:rsidRPr="00393F17" w:rsidRDefault="007000CD" w:rsidP="007000C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A0"/>
            </w:tblPr>
            <w:tblGrid>
              <w:gridCol w:w="2433"/>
              <w:gridCol w:w="2368"/>
              <w:gridCol w:w="3720"/>
            </w:tblGrid>
            <w:tr w:rsidR="007000CD" w:rsidRPr="00A438F3" w:rsidTr="00087396">
              <w:tc>
                <w:tcPr>
                  <w:tcW w:w="3209" w:type="dxa"/>
                  <w:vAlign w:val="center"/>
                </w:tcPr>
                <w:bookmarkEnd w:id="0"/>
                <w:p w:rsidR="007000CD" w:rsidRPr="00A438F3" w:rsidRDefault="007000CD" w:rsidP="000873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438F3">
                    <w:rPr>
                      <w:rFonts w:ascii="Times New Roman" w:hAnsi="Times New Roman"/>
                      <w:sz w:val="26"/>
                      <w:szCs w:val="26"/>
                    </w:rPr>
                    <w:t>СОГЛАСОВАНО</w:t>
                  </w:r>
                </w:p>
                <w:p w:rsidR="007000CD" w:rsidRPr="00A438F3" w:rsidRDefault="007000CD" w:rsidP="000873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438F3">
                    <w:rPr>
                      <w:rFonts w:ascii="Times New Roman" w:hAnsi="Times New Roman"/>
                      <w:sz w:val="26"/>
                      <w:szCs w:val="26"/>
                    </w:rPr>
                    <w:t>с родительским комитетом</w:t>
                  </w:r>
                </w:p>
                <w:p w:rsidR="007000CD" w:rsidRPr="00A438F3" w:rsidRDefault="007000CD" w:rsidP="000873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438F3">
                    <w:rPr>
                      <w:rFonts w:ascii="Times New Roman" w:hAnsi="Times New Roman"/>
                      <w:sz w:val="26"/>
                      <w:szCs w:val="26"/>
                    </w:rPr>
                    <w:t>Протокол №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_1_от__27.08_2020 г.</w:t>
                  </w:r>
                </w:p>
              </w:tc>
              <w:tc>
                <w:tcPr>
                  <w:tcW w:w="3209" w:type="dxa"/>
                  <w:vAlign w:val="center"/>
                </w:tcPr>
                <w:p w:rsidR="007000CD" w:rsidRPr="00A438F3" w:rsidRDefault="007000CD" w:rsidP="000873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438F3">
                    <w:rPr>
                      <w:rFonts w:ascii="Times New Roman" w:hAnsi="Times New Roman"/>
                      <w:sz w:val="26"/>
                      <w:szCs w:val="26"/>
                    </w:rPr>
                    <w:t>ПРИНЯТО</w:t>
                  </w:r>
                </w:p>
                <w:p w:rsidR="007000CD" w:rsidRPr="00A438F3" w:rsidRDefault="007000CD" w:rsidP="000873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438F3">
                    <w:rPr>
                      <w:rFonts w:ascii="Times New Roman" w:hAnsi="Times New Roman"/>
                      <w:sz w:val="26"/>
                      <w:szCs w:val="26"/>
                    </w:rPr>
                    <w:t>педагогическим советом</w:t>
                  </w:r>
                </w:p>
                <w:p w:rsidR="007000CD" w:rsidRPr="00A438F3" w:rsidRDefault="007000CD" w:rsidP="000873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438F3">
                    <w:rPr>
                      <w:rFonts w:ascii="Times New Roman" w:hAnsi="Times New Roman"/>
                      <w:sz w:val="26"/>
                      <w:szCs w:val="26"/>
                    </w:rPr>
                    <w:t>протокол №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_1_от_26.08._2020 г.</w:t>
                  </w:r>
                </w:p>
              </w:tc>
              <w:tc>
                <w:tcPr>
                  <w:tcW w:w="3210" w:type="dxa"/>
                  <w:vAlign w:val="center"/>
                </w:tcPr>
                <w:p w:rsidR="007000CD" w:rsidRPr="00A438F3" w:rsidRDefault="007000CD" w:rsidP="000873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УТВЕРЖДЕНО</w:t>
                  </w:r>
                </w:p>
                <w:p w:rsidR="007000CD" w:rsidRPr="00A438F3" w:rsidRDefault="007000CD" w:rsidP="000873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A438F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56D5C">
                    <w:rPr>
                      <w:rFonts w:ascii="Times New Roman" w:hAnsi="Times New Roman"/>
                      <w:sz w:val="26"/>
                      <w:szCs w:val="26"/>
                    </w:rPr>
                    <w:t xml:space="preserve">  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Директор________Л.П.Дорогина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56D5C">
                    <w:rPr>
                      <w:rFonts w:ascii="Times New Roman" w:hAnsi="Times New Roman"/>
                      <w:sz w:val="26"/>
                      <w:szCs w:val="26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Приказ </w:t>
                  </w:r>
                  <w:r w:rsidRPr="00A438F3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_74_от_27.08._2020 г.</w:t>
                  </w:r>
                </w:p>
              </w:tc>
            </w:tr>
          </w:tbl>
          <w:p w:rsidR="001966D7" w:rsidRPr="006C40EF" w:rsidRDefault="001966D7" w:rsidP="00D250E5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2636" w:type="dxa"/>
          </w:tcPr>
          <w:p w:rsidR="001966D7" w:rsidRPr="006C40EF" w:rsidRDefault="001966D7" w:rsidP="00D250E5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1277" w:type="dxa"/>
          </w:tcPr>
          <w:p w:rsidR="001966D7" w:rsidRPr="00064DBD" w:rsidRDefault="007000CD" w:rsidP="00D250E5">
            <w:pPr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3006" w:type="dxa"/>
          </w:tcPr>
          <w:p w:rsidR="001966D7" w:rsidRPr="007000CD" w:rsidRDefault="001966D7" w:rsidP="00D250E5">
            <w:pPr>
              <w:spacing w:after="0"/>
              <w:rPr>
                <w:rFonts w:ascii="Times New Roman" w:hAnsi="Times New Roman"/>
                <w:i/>
                <w:sz w:val="20"/>
              </w:rPr>
            </w:pPr>
          </w:p>
        </w:tc>
      </w:tr>
    </w:tbl>
    <w:p w:rsidR="000D151F" w:rsidRDefault="000D151F" w:rsidP="000D151F">
      <w:pPr>
        <w:pStyle w:val="Default"/>
      </w:pPr>
    </w:p>
    <w:p w:rsidR="0026688D" w:rsidRDefault="00956D5C" w:rsidP="000D15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  <w:r>
        <w:rPr>
          <w:rFonts w:ascii="Times New Roman" w:hAnsi="Times New Roman" w:cs="Times New Roman"/>
          <w:b/>
          <w:i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80DD5A22-BBFA-4ACC-850B-897D72D2E636}" provid="{00000000-0000-0000-0000-000000000000}" o:suggestedsigner="Л.П.Дорогина" o:suggestedsigner2="директор" issignatureline="t"/>
          </v:shape>
        </w:pict>
      </w:r>
    </w:p>
    <w:p w:rsidR="00956D5C" w:rsidRDefault="00956D5C" w:rsidP="00BD7B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D5C" w:rsidRDefault="00956D5C" w:rsidP="00BD7B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51F" w:rsidRPr="007000CD" w:rsidRDefault="000D151F" w:rsidP="00BD7B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C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D151F" w:rsidRDefault="000D151F" w:rsidP="000D15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CD">
        <w:rPr>
          <w:rFonts w:ascii="Times New Roman" w:hAnsi="Times New Roman" w:cs="Times New Roman"/>
          <w:b/>
          <w:sz w:val="28"/>
          <w:szCs w:val="28"/>
        </w:rPr>
        <w:t xml:space="preserve">О ШКОЛЬНОЙ ФОРМЕ И ВНЕШНЕМ ВИДЕ </w:t>
      </w:r>
      <w:proofErr w:type="gramStart"/>
      <w:r w:rsidRPr="007000C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000CD" w:rsidRPr="007000CD" w:rsidRDefault="007000CD" w:rsidP="000D15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Арангеловская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0D151F" w:rsidRPr="007000CD" w:rsidRDefault="000D151F" w:rsidP="000D15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0CD">
        <w:rPr>
          <w:rFonts w:ascii="Times New Roman" w:hAnsi="Times New Roman" w:cs="Times New Roman"/>
          <w:b/>
          <w:sz w:val="28"/>
          <w:szCs w:val="28"/>
        </w:rPr>
        <w:t xml:space="preserve">1. Общие положения. </w:t>
      </w:r>
      <w:bookmarkStart w:id="1" w:name="_GoBack"/>
      <w:bookmarkEnd w:id="1"/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>1.1. Введение школьной формы осуществляется в соответствии с законом РФ «Об образовании» от 29 декабря 2012 года № 273-ФЗ</w:t>
      </w:r>
      <w:proofErr w:type="gramStart"/>
      <w:r w:rsidRPr="007000C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7000CD">
        <w:rPr>
          <w:rFonts w:ascii="Times New Roman" w:hAnsi="Times New Roman" w:cs="Times New Roman"/>
          <w:sz w:val="28"/>
          <w:szCs w:val="28"/>
        </w:rPr>
        <w:t xml:space="preserve">онвенцией о правах ребенка ст. 13-15, Типовым положением об образовательном учреждении ст. 50, Уставом школы, решением педагогического совета школы.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1.2.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(СанПиН) 2.4.2 1178-02 «Забота о здоровье и гигиене обучающихся» и 2.4.7/1.1.1286–03 «Гигиенические требования к одежде для детей, подростков и взрослых».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1.3. Данное положение разработано с целью выработки единых требований к школьной одежде обучающихся 1-9 классов.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1.4. Настоящим Положением устанавливаются определения школьной </w:t>
      </w:r>
      <w:proofErr w:type="gramStart"/>
      <w:r w:rsidRPr="007000CD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7000CD">
        <w:rPr>
          <w:rFonts w:ascii="Times New Roman" w:hAnsi="Times New Roman" w:cs="Times New Roman"/>
          <w:sz w:val="28"/>
          <w:szCs w:val="28"/>
        </w:rPr>
        <w:t xml:space="preserve"> и устанавливается порядок ее ношения для обучающихся 1 – 9-х классов.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lastRenderedPageBreak/>
        <w:t xml:space="preserve">1.5.Образцы моделей формы и варианты одежды, соответствующие деловому стилю, утверждаются Родительским комитетом и администрацией школы.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2. Общие принципы создания внешнего вида.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2.1. Аккуратность и опрятность: </w:t>
      </w:r>
    </w:p>
    <w:p w:rsidR="000D151F" w:rsidRPr="007000CD" w:rsidRDefault="000D151F" w:rsidP="001966D7">
      <w:pPr>
        <w:pStyle w:val="a3"/>
        <w:numPr>
          <w:ilvl w:val="0"/>
          <w:numId w:val="1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одежда должна быть обязательно чистой, свежей, выглаженной; </w:t>
      </w:r>
    </w:p>
    <w:p w:rsidR="000D151F" w:rsidRPr="007000CD" w:rsidRDefault="000D151F" w:rsidP="001966D7">
      <w:pPr>
        <w:pStyle w:val="a3"/>
        <w:numPr>
          <w:ilvl w:val="0"/>
          <w:numId w:val="1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обувь должна быть чистой; </w:t>
      </w:r>
    </w:p>
    <w:p w:rsidR="000D151F" w:rsidRPr="007000CD" w:rsidRDefault="000D151F" w:rsidP="001966D7">
      <w:pPr>
        <w:pStyle w:val="a3"/>
        <w:numPr>
          <w:ilvl w:val="0"/>
          <w:numId w:val="1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2.2. Сдержанность: </w:t>
      </w:r>
    </w:p>
    <w:p w:rsidR="000D151F" w:rsidRPr="007000CD" w:rsidRDefault="000D151F" w:rsidP="001966D7">
      <w:pPr>
        <w:pStyle w:val="a3"/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одно из главных правил делового человека при выборе одежды, обуви, при использовании парфюмерных и косметических средств – сдержанность и умеренность; </w:t>
      </w:r>
    </w:p>
    <w:p w:rsidR="000D151F" w:rsidRPr="007000CD" w:rsidRDefault="000D151F" w:rsidP="001966D7">
      <w:pPr>
        <w:pStyle w:val="a3"/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основной стандарт одежды для всех – деловой стиль.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2.3.1. Запрещается использовать для ношения в учебное время следующие варианты одежды и обуви: </w:t>
      </w:r>
    </w:p>
    <w:p w:rsidR="000D151F" w:rsidRPr="007000CD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спортивная одежда (спортивный костюм или его детали); </w:t>
      </w:r>
    </w:p>
    <w:p w:rsidR="000D151F" w:rsidRPr="007000CD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одежда для активного отдыха (шорты, толстовки, майки и футболки с символикой и т.п.); </w:t>
      </w:r>
    </w:p>
    <w:p w:rsidR="000D151F" w:rsidRPr="007000CD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пляжная одежда; </w:t>
      </w:r>
    </w:p>
    <w:p w:rsidR="000D151F" w:rsidRPr="007000CD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прозрачные платья, юбки и блузки, в том числе одежда с прозрачными вставками и глубоким декольте; </w:t>
      </w:r>
    </w:p>
    <w:p w:rsidR="000D151F" w:rsidRPr="007000CD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вечерние туалеты; </w:t>
      </w:r>
    </w:p>
    <w:p w:rsidR="000D151F" w:rsidRPr="007000CD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платья, майки и блузки без рукавов (без пиджака или жакета); </w:t>
      </w:r>
    </w:p>
    <w:p w:rsidR="000D151F" w:rsidRPr="007000CD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мини-юбки (длина юбки выше 10 см от колена); </w:t>
      </w:r>
    </w:p>
    <w:p w:rsidR="000D151F" w:rsidRPr="007000CD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>слишком короткие блузки, брюки и юбки с заниженной талией</w:t>
      </w:r>
      <w:proofErr w:type="gramStart"/>
      <w:r w:rsidRPr="007000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00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0C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000CD">
        <w:rPr>
          <w:rFonts w:ascii="Times New Roman" w:hAnsi="Times New Roman" w:cs="Times New Roman"/>
          <w:sz w:val="28"/>
          <w:szCs w:val="28"/>
        </w:rPr>
        <w:t xml:space="preserve">ткрывающие часть живота или спины; </w:t>
      </w:r>
    </w:p>
    <w:p w:rsidR="000D151F" w:rsidRPr="007000CD" w:rsidRDefault="000D151F" w:rsidP="001966D7">
      <w:pPr>
        <w:pStyle w:val="a3"/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сильно облегающие (обтягивающие) фигуру брюки, платья, юбки; </w:t>
      </w:r>
    </w:p>
    <w:p w:rsidR="000D151F" w:rsidRPr="007000CD" w:rsidRDefault="000D151F" w:rsidP="001966D7">
      <w:pPr>
        <w:pStyle w:val="a3"/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в одежде и обуви не должны присутствовать очень яркие цвета, блестящие нити и вызывающие экстравагантные детали, привлекающие пристальное внимание.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2.3.2. Волосы </w:t>
      </w:r>
    </w:p>
    <w:p w:rsidR="000D151F" w:rsidRPr="007000CD" w:rsidRDefault="000D151F" w:rsidP="001966D7">
      <w:pPr>
        <w:pStyle w:val="a3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длинные волосы у девочек должны быть заплетены, средней длины – прибраны заколками; </w:t>
      </w:r>
    </w:p>
    <w:p w:rsidR="000D151F" w:rsidRPr="007000CD" w:rsidRDefault="000D151F" w:rsidP="001966D7">
      <w:pPr>
        <w:pStyle w:val="a3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мальчики и юноши должны своевременно стричься (стрижки классические);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Запрещаются экстравагантные стрижки и прически, окрашивание волос в яркие, неестественные оттенки.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2.4. Маникюр и макияж: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Рекомендован маникюр гигиенический, бесцветный. Неяркий макияж и маникюр разрешен девушкам старших классов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lastRenderedPageBreak/>
        <w:t xml:space="preserve">Запрещен: </w:t>
      </w:r>
    </w:p>
    <w:p w:rsidR="000D151F" w:rsidRPr="007000CD" w:rsidRDefault="000D151F" w:rsidP="001966D7">
      <w:pPr>
        <w:pStyle w:val="a3"/>
        <w:numPr>
          <w:ilvl w:val="0"/>
          <w:numId w:val="2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декоративный маникюр; </w:t>
      </w:r>
    </w:p>
    <w:p w:rsidR="000D151F" w:rsidRPr="007000CD" w:rsidRDefault="000D151F" w:rsidP="001966D7">
      <w:pPr>
        <w:pStyle w:val="a3"/>
        <w:numPr>
          <w:ilvl w:val="0"/>
          <w:numId w:val="2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декоративный маникюр с дизайном в ярких тонах (рисунки, стразы); </w:t>
      </w:r>
    </w:p>
    <w:p w:rsidR="000D151F" w:rsidRPr="007000CD" w:rsidRDefault="000D151F" w:rsidP="001966D7">
      <w:pPr>
        <w:pStyle w:val="a3"/>
        <w:numPr>
          <w:ilvl w:val="0"/>
          <w:numId w:val="2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вечерние варианты макияжа с использованием ярких, насыщенных цветов;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2.5. Запрещено использовать в качестве деталей одежды массивные броши, кулоны, кольца, серьги.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2.6. Запрещено ношение пирсинга.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2.7.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2.8. Запрещаются аксессуары с символикой асоциальных неформальных молодежных объединений, а также пропагандирующие психоактивные вещества и противоправное поведение.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3. Примерные требования к школьной форме.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3.1. Стиль одежды – деловой, классический.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3.2. Школьная форма подразделяется на </w:t>
      </w:r>
      <w:proofErr w:type="gramStart"/>
      <w:r w:rsidRPr="007000CD">
        <w:rPr>
          <w:rFonts w:ascii="Times New Roman" w:hAnsi="Times New Roman" w:cs="Times New Roman"/>
          <w:sz w:val="28"/>
          <w:szCs w:val="28"/>
        </w:rPr>
        <w:t>парадную</w:t>
      </w:r>
      <w:proofErr w:type="gramEnd"/>
      <w:r w:rsidRPr="007000CD">
        <w:rPr>
          <w:rFonts w:ascii="Times New Roman" w:hAnsi="Times New Roman" w:cs="Times New Roman"/>
          <w:sz w:val="28"/>
          <w:szCs w:val="28"/>
        </w:rPr>
        <w:t xml:space="preserve">, повседневную и спортивную.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3.3. Парадная форма: </w:t>
      </w:r>
    </w:p>
    <w:p w:rsidR="000D151F" w:rsidRPr="007000CD" w:rsidRDefault="000D151F" w:rsidP="001966D7">
      <w:pPr>
        <w:pStyle w:val="a3"/>
        <w:numPr>
          <w:ilvl w:val="1"/>
          <w:numId w:val="2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Девушки – белая блуза, жакет, чёрная юбка, туфли. </w:t>
      </w:r>
    </w:p>
    <w:p w:rsidR="000D151F" w:rsidRPr="007000CD" w:rsidRDefault="000D151F" w:rsidP="001966D7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>Юноши – белая мужская (мальчиковая) сорочка, пиджак, чёрные брюки, туфли.</w:t>
      </w:r>
    </w:p>
    <w:p w:rsidR="000D151F" w:rsidRPr="007000CD" w:rsidRDefault="000D151F" w:rsidP="001966D7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Галстуки, бабочки и т.п. по желанию.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3.4. Повседневная форма: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1-4 классы: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Учащиеся школы посещают учебные занятия в школьной форме спокойных тонов.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0CD">
        <w:rPr>
          <w:rFonts w:ascii="Times New Roman" w:hAnsi="Times New Roman" w:cs="Times New Roman"/>
          <w:sz w:val="28"/>
          <w:szCs w:val="28"/>
        </w:rPr>
        <w:t xml:space="preserve">Мальчики – одежда классического стиля: пиджак, брюки, светлая однотонная рубашка, водолазка, джемпер, жилет. </w:t>
      </w:r>
      <w:proofErr w:type="gramEnd"/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0CD">
        <w:rPr>
          <w:rFonts w:ascii="Times New Roman" w:hAnsi="Times New Roman" w:cs="Times New Roman"/>
          <w:sz w:val="28"/>
          <w:szCs w:val="28"/>
        </w:rPr>
        <w:t>Девочки – одежда классического стиля: пиджак, юбка, (в холодное время – брюки) светлая однотонная классическая блуза, жилет, сарафан.</w:t>
      </w:r>
      <w:proofErr w:type="gramEnd"/>
      <w:r w:rsidRPr="007000CD">
        <w:rPr>
          <w:rFonts w:ascii="Times New Roman" w:hAnsi="Times New Roman" w:cs="Times New Roman"/>
          <w:sz w:val="28"/>
          <w:szCs w:val="28"/>
        </w:rPr>
        <w:t xml:space="preserve"> Юбка и сарафан могут быть </w:t>
      </w:r>
      <w:proofErr w:type="gramStart"/>
      <w:r w:rsidRPr="007000CD">
        <w:rPr>
          <w:rFonts w:ascii="Times New Roman" w:hAnsi="Times New Roman" w:cs="Times New Roman"/>
          <w:sz w:val="28"/>
          <w:szCs w:val="28"/>
        </w:rPr>
        <w:t>клетчатые</w:t>
      </w:r>
      <w:proofErr w:type="gramEnd"/>
      <w:r w:rsidRPr="007000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5-9 класс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Мальчики, юноши </w:t>
      </w:r>
    </w:p>
    <w:p w:rsidR="000D151F" w:rsidRPr="007000CD" w:rsidRDefault="000D151F" w:rsidP="001966D7">
      <w:pPr>
        <w:pStyle w:val="a3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0CD">
        <w:rPr>
          <w:rFonts w:ascii="Times New Roman" w:hAnsi="Times New Roman" w:cs="Times New Roman"/>
          <w:sz w:val="28"/>
          <w:szCs w:val="28"/>
        </w:rPr>
        <w:t xml:space="preserve">костюм «двойка» или «тройка», пиджак, брюки темно-синего, черного цвета (допускаются классические джинсовые брюки темно-синего, черного цвета) </w:t>
      </w:r>
      <w:proofErr w:type="gramEnd"/>
    </w:p>
    <w:p w:rsidR="000D151F" w:rsidRPr="007000CD" w:rsidRDefault="000D151F" w:rsidP="001966D7">
      <w:pPr>
        <w:pStyle w:val="a3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рубашка, водолазка, футболка спокойных неярких тонов, без рисунков и надписей </w:t>
      </w:r>
    </w:p>
    <w:p w:rsidR="000D151F" w:rsidRPr="007000CD" w:rsidRDefault="000D151F" w:rsidP="001966D7">
      <w:pPr>
        <w:pStyle w:val="a3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однотонный без надписей пуловер, свитер, жилет; </w:t>
      </w:r>
    </w:p>
    <w:p w:rsidR="000D151F" w:rsidRPr="007000CD" w:rsidRDefault="000D151F" w:rsidP="001966D7">
      <w:pPr>
        <w:pStyle w:val="a3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пуловер, свитер, жилет с геометрическим рисунком (ромб, полоска); </w:t>
      </w:r>
    </w:p>
    <w:p w:rsidR="000D151F" w:rsidRPr="007000CD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Девочки, девушки </w:t>
      </w:r>
    </w:p>
    <w:p w:rsidR="000D151F" w:rsidRPr="007000CD" w:rsidRDefault="000D151F" w:rsidP="001966D7">
      <w:pPr>
        <w:pStyle w:val="a3"/>
        <w:numPr>
          <w:ilvl w:val="1"/>
          <w:numId w:val="2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lastRenderedPageBreak/>
        <w:t xml:space="preserve">костюм темно-синего, черного цвета, включающий пиджак или жилет, платье с пиджаком или жакетом); </w:t>
      </w:r>
    </w:p>
    <w:p w:rsidR="000D151F" w:rsidRPr="007000CD" w:rsidRDefault="000D151F" w:rsidP="001966D7">
      <w:pPr>
        <w:pStyle w:val="a3"/>
        <w:numPr>
          <w:ilvl w:val="1"/>
          <w:numId w:val="2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брюки или юбку, сарафан (допускаются классические джинсовые брюки и юбки темно-синего, черного цвета); </w:t>
      </w:r>
    </w:p>
    <w:p w:rsidR="000D151F" w:rsidRPr="007000CD" w:rsidRDefault="000D151F" w:rsidP="001966D7">
      <w:pPr>
        <w:pStyle w:val="a3"/>
        <w:numPr>
          <w:ilvl w:val="1"/>
          <w:numId w:val="2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однотонная белая блуза или блуза (кофта, свитер, джемпер, водолазка неярких тонов); </w:t>
      </w:r>
    </w:p>
    <w:p w:rsidR="000D151F" w:rsidRPr="007000CD" w:rsidRDefault="000D151F" w:rsidP="001966D7">
      <w:pPr>
        <w:pStyle w:val="a3"/>
        <w:numPr>
          <w:ilvl w:val="1"/>
          <w:numId w:val="28"/>
        </w:numPr>
        <w:spacing w:after="27" w:line="240" w:lineRule="auto"/>
        <w:ind w:left="0" w:firstLine="993"/>
        <w:jc w:val="both"/>
        <w:rPr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>жакет без вызывающих отделок, аксессуаров и деталей (приталенный силуэт, отложной воротник), брюки, юбка или сарафан длиной не выше колен на 10 см.</w:t>
      </w:r>
    </w:p>
    <w:p w:rsidR="000D151F" w:rsidRPr="007000CD" w:rsidRDefault="000D151F" w:rsidP="001966D7">
      <w:pPr>
        <w:pStyle w:val="a3"/>
        <w:numPr>
          <w:ilvl w:val="1"/>
          <w:numId w:val="28"/>
        </w:numPr>
        <w:spacing w:after="27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 xml:space="preserve">однотонный без надписей пуловер, свитер, жилет; </w:t>
      </w:r>
    </w:p>
    <w:p w:rsidR="000D151F" w:rsidRPr="007000CD" w:rsidRDefault="000D151F" w:rsidP="001966D7">
      <w:pPr>
        <w:pStyle w:val="a3"/>
        <w:numPr>
          <w:ilvl w:val="1"/>
          <w:numId w:val="28"/>
        </w:numPr>
        <w:spacing w:after="27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CD">
        <w:rPr>
          <w:rFonts w:ascii="Times New Roman" w:hAnsi="Times New Roman" w:cs="Times New Roman"/>
          <w:sz w:val="28"/>
          <w:szCs w:val="28"/>
        </w:rPr>
        <w:t>пуловер, свитер, жилет с геометрическим рисунком (ромб, полоска).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sz w:val="28"/>
          <w:szCs w:val="28"/>
        </w:rPr>
        <w:t xml:space="preserve">3.5. </w:t>
      </w:r>
      <w:r w:rsidRPr="007000CD">
        <w:rPr>
          <w:b/>
          <w:bCs/>
          <w:i/>
          <w:iCs/>
          <w:sz w:val="28"/>
          <w:szCs w:val="28"/>
        </w:rPr>
        <w:t xml:space="preserve">Спортивная форма: 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sz w:val="28"/>
          <w:szCs w:val="28"/>
        </w:rPr>
        <w:t xml:space="preserve">Спортивная форма включает футболку, спортивные трусы, спортивное трико (костюм), кроссовки. Форма должна соответствовать погоде и месту проведения физкультурных занятий. Для участия в массовых спортивных мероприятиях рекомендуется приобретение головных уборов (кепи, бейсболки и пр.). 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sz w:val="28"/>
          <w:szCs w:val="28"/>
        </w:rPr>
        <w:t xml:space="preserve">Спортивные костюмы надеваются только для уроков физической культуры и на время проведения спортивных праздников, соревнований. 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sz w:val="28"/>
          <w:szCs w:val="28"/>
        </w:rPr>
        <w:t xml:space="preserve">3.6. Одежда всегда должна быть чистой и выглаженной. 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sz w:val="28"/>
          <w:szCs w:val="28"/>
        </w:rPr>
        <w:t xml:space="preserve">3.7.Педагогический состав работников школы должен показывать пример своим воспитанникам, выдерживать деловой стиль в своей повседневной одежде. 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sz w:val="28"/>
          <w:szCs w:val="28"/>
        </w:rPr>
        <w:t xml:space="preserve">3.8. Все учащиеся 1 – 9 классов должны иметь сменную обувь. Сменная обувь должна быть чистой, выдержанной в деловом стиле. 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b/>
          <w:bCs/>
          <w:sz w:val="28"/>
          <w:szCs w:val="28"/>
        </w:rPr>
        <w:t xml:space="preserve">4. Права и обязанности </w:t>
      </w:r>
      <w:proofErr w:type="gramStart"/>
      <w:r w:rsidRPr="007000CD">
        <w:rPr>
          <w:b/>
          <w:bCs/>
          <w:sz w:val="28"/>
          <w:szCs w:val="28"/>
        </w:rPr>
        <w:t>обучающихся</w:t>
      </w:r>
      <w:proofErr w:type="gramEnd"/>
      <w:r w:rsidRPr="007000CD">
        <w:rPr>
          <w:b/>
          <w:bCs/>
          <w:sz w:val="28"/>
          <w:szCs w:val="28"/>
        </w:rPr>
        <w:t xml:space="preserve">. 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sz w:val="28"/>
          <w:szCs w:val="28"/>
        </w:rPr>
        <w:t xml:space="preserve">4.1. Учащийся имеет право выбирать школьную форму в соответствии с предложенными </w:t>
      </w:r>
      <w:proofErr w:type="gramStart"/>
      <w:r w:rsidRPr="007000CD">
        <w:rPr>
          <w:sz w:val="28"/>
          <w:szCs w:val="28"/>
        </w:rPr>
        <w:t>вариантами</w:t>
      </w:r>
      <w:proofErr w:type="gramEnd"/>
      <w:r w:rsidRPr="007000CD">
        <w:rPr>
          <w:sz w:val="28"/>
          <w:szCs w:val="28"/>
        </w:rPr>
        <w:t xml:space="preserve"> и обязаны в течение учебного года постоянно носить школьную форму. 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sz w:val="28"/>
          <w:szCs w:val="28"/>
        </w:rPr>
        <w:t xml:space="preserve">4.2. Учащийся обязан носить повседневную школьную форму ежедневно. 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sz w:val="28"/>
          <w:szCs w:val="28"/>
        </w:rPr>
        <w:t xml:space="preserve">4.3. Содержать форму в чистоте, относится к ней бережно, помнить, что внешний вид ученика – это лицо школы. 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sz w:val="28"/>
          <w:szCs w:val="28"/>
        </w:rPr>
        <w:t xml:space="preserve">4.3. Спортивная форма в дни уроков физической культуры приносится учащимися с собой. 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sz w:val="28"/>
          <w:szCs w:val="28"/>
        </w:rPr>
        <w:t xml:space="preserve">4.4. В дни проведения торжественных линеек, праздников школьники надевают парадную форму. 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sz w:val="28"/>
          <w:szCs w:val="28"/>
        </w:rPr>
        <w:t xml:space="preserve">4.5. Ученик имеет право самостоятельно подбирать рубашки, блузки, аксессуары, к школьному костюму в повседневной жизни. 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sz w:val="28"/>
          <w:szCs w:val="28"/>
        </w:rPr>
        <w:t xml:space="preserve">4.6. Допускается ношение в холодное время года джемперов, свитеров и пуловеров неярких цветов. 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sz w:val="28"/>
          <w:szCs w:val="28"/>
        </w:rPr>
        <w:lastRenderedPageBreak/>
        <w:t xml:space="preserve">4.7. Ученики школы обязаны выполнять все пункты данного положения. 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b/>
          <w:bCs/>
          <w:sz w:val="28"/>
          <w:szCs w:val="28"/>
        </w:rPr>
        <w:t xml:space="preserve">5. Обязанности родителей. 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sz w:val="28"/>
          <w:szCs w:val="28"/>
        </w:rPr>
        <w:t xml:space="preserve">5.1. 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 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sz w:val="28"/>
          <w:szCs w:val="28"/>
        </w:rPr>
        <w:t xml:space="preserve">5.2. Контролировать внешний вид учащихся перед выходом в школу в строгом соответствии с требованиями Положения. 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sz w:val="28"/>
          <w:szCs w:val="28"/>
        </w:rPr>
        <w:t xml:space="preserve">5.3. Выполнять все пункты данного Положения. </w:t>
      </w:r>
    </w:p>
    <w:p w:rsidR="007000CD" w:rsidRDefault="007000CD" w:rsidP="001966D7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000CD" w:rsidRDefault="007000CD" w:rsidP="001966D7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b/>
          <w:bCs/>
          <w:sz w:val="28"/>
          <w:szCs w:val="28"/>
        </w:rPr>
        <w:t xml:space="preserve">6. Меры административного воздействия. 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sz w:val="28"/>
          <w:szCs w:val="28"/>
        </w:rPr>
        <w:t xml:space="preserve">6.1.Данный локальный акт является приложением к Уставу школы и подлежит обязательному исполнению учащимися и другими работниками школы. 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sz w:val="28"/>
          <w:szCs w:val="28"/>
        </w:rPr>
        <w:t xml:space="preserve">6.2.Несоблюдение обучающимися данного Положения является нарушением Устава школы и Правил поведения для учащихся в школе. </w:t>
      </w:r>
    </w:p>
    <w:p w:rsidR="000D151F" w:rsidRPr="007000CD" w:rsidRDefault="000D151F" w:rsidP="001966D7">
      <w:pPr>
        <w:pStyle w:val="Default"/>
        <w:ind w:firstLine="709"/>
        <w:jc w:val="both"/>
        <w:rPr>
          <w:sz w:val="28"/>
          <w:szCs w:val="28"/>
        </w:rPr>
      </w:pPr>
      <w:r w:rsidRPr="007000CD">
        <w:rPr>
          <w:sz w:val="28"/>
          <w:szCs w:val="28"/>
        </w:rPr>
        <w:t xml:space="preserve">6.3. О случаях нарушений данного Положения родители должны быть поставлены в известность классным руководителем в течение учебного дня. </w:t>
      </w:r>
    </w:p>
    <w:p w:rsidR="000D151F" w:rsidRPr="007000CD" w:rsidRDefault="007000CD" w:rsidP="001966D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51F" w:rsidRPr="007000CD">
        <w:rPr>
          <w:sz w:val="28"/>
          <w:szCs w:val="28"/>
        </w:rPr>
        <w:t xml:space="preserve"> </w:t>
      </w:r>
    </w:p>
    <w:sectPr w:rsidR="000D151F" w:rsidRPr="007000CD" w:rsidSect="0032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AB1EC4"/>
    <w:multiLevelType w:val="hybridMultilevel"/>
    <w:tmpl w:val="1B241A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BA2D7A"/>
    <w:multiLevelType w:val="hybridMultilevel"/>
    <w:tmpl w:val="5DCB9B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6ABF9CC"/>
    <w:multiLevelType w:val="hybridMultilevel"/>
    <w:tmpl w:val="A3667F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1315C18"/>
    <w:multiLevelType w:val="hybridMultilevel"/>
    <w:tmpl w:val="B4FAEE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9BEA4B5"/>
    <w:multiLevelType w:val="hybridMultilevel"/>
    <w:tmpl w:val="4B6121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C7C386A"/>
    <w:multiLevelType w:val="hybridMultilevel"/>
    <w:tmpl w:val="40C9B3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6D6C28"/>
    <w:multiLevelType w:val="hybridMultilevel"/>
    <w:tmpl w:val="15ACA58E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4D0303B"/>
    <w:multiLevelType w:val="hybridMultilevel"/>
    <w:tmpl w:val="82EEE6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25A2747"/>
    <w:multiLevelType w:val="hybridMultilevel"/>
    <w:tmpl w:val="01E4DF9C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E31682"/>
    <w:multiLevelType w:val="hybridMultilevel"/>
    <w:tmpl w:val="6652D060"/>
    <w:lvl w:ilvl="0" w:tplc="9E187448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90D4C32"/>
    <w:multiLevelType w:val="hybridMultilevel"/>
    <w:tmpl w:val="B0FE9BB8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401630"/>
    <w:multiLevelType w:val="hybridMultilevel"/>
    <w:tmpl w:val="57189C74"/>
    <w:lvl w:ilvl="0" w:tplc="7FB6CC8A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C13AB7E"/>
    <w:multiLevelType w:val="hybridMultilevel"/>
    <w:tmpl w:val="F46CD8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08F3E94"/>
    <w:multiLevelType w:val="hybridMultilevel"/>
    <w:tmpl w:val="01BA9FC8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3E44F7"/>
    <w:multiLevelType w:val="hybridMultilevel"/>
    <w:tmpl w:val="0DA84370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13011AF"/>
    <w:multiLevelType w:val="hybridMultilevel"/>
    <w:tmpl w:val="7D106536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214C4FE">
      <w:numFmt w:val="bullet"/>
      <w:lvlText w:val="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4A82231"/>
    <w:multiLevelType w:val="hybridMultilevel"/>
    <w:tmpl w:val="CC92B258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6364279"/>
    <w:multiLevelType w:val="hybridMultilevel"/>
    <w:tmpl w:val="49ACDC0C"/>
    <w:lvl w:ilvl="0" w:tplc="179624E8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9DEC5FC"/>
    <w:multiLevelType w:val="hybridMultilevel"/>
    <w:tmpl w:val="10D588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4F4E5ED"/>
    <w:multiLevelType w:val="hybridMultilevel"/>
    <w:tmpl w:val="0C4380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69547BA"/>
    <w:multiLevelType w:val="hybridMultilevel"/>
    <w:tmpl w:val="5570FE62"/>
    <w:lvl w:ilvl="0" w:tplc="CD5A90EC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89E6007"/>
    <w:multiLevelType w:val="hybridMultilevel"/>
    <w:tmpl w:val="569028E2"/>
    <w:lvl w:ilvl="0" w:tplc="62EC6294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1D85F85"/>
    <w:multiLevelType w:val="hybridMultilevel"/>
    <w:tmpl w:val="99BA0D94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6C4CE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6910EB8"/>
    <w:multiLevelType w:val="hybridMultilevel"/>
    <w:tmpl w:val="B3728850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8EF597F"/>
    <w:multiLevelType w:val="hybridMultilevel"/>
    <w:tmpl w:val="2A70706A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C3E494A"/>
    <w:multiLevelType w:val="hybridMultilevel"/>
    <w:tmpl w:val="D1E03E20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6C4CE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5587E06"/>
    <w:multiLevelType w:val="hybridMultilevel"/>
    <w:tmpl w:val="A5DEE850"/>
    <w:lvl w:ilvl="0" w:tplc="83E8CCA0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8412ABA"/>
    <w:multiLevelType w:val="hybridMultilevel"/>
    <w:tmpl w:val="D2B4DBC2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6C4CE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2"/>
  </w:num>
  <w:num w:numId="5">
    <w:abstractNumId w:val="19"/>
  </w:num>
  <w:num w:numId="6">
    <w:abstractNumId w:val="18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17"/>
  </w:num>
  <w:num w:numId="13">
    <w:abstractNumId w:val="24"/>
  </w:num>
  <w:num w:numId="14">
    <w:abstractNumId w:val="26"/>
  </w:num>
  <w:num w:numId="15">
    <w:abstractNumId w:val="13"/>
  </w:num>
  <w:num w:numId="16">
    <w:abstractNumId w:val="11"/>
  </w:num>
  <w:num w:numId="17">
    <w:abstractNumId w:val="15"/>
  </w:num>
  <w:num w:numId="18">
    <w:abstractNumId w:val="9"/>
  </w:num>
  <w:num w:numId="19">
    <w:abstractNumId w:val="6"/>
  </w:num>
  <w:num w:numId="20">
    <w:abstractNumId w:val="20"/>
  </w:num>
  <w:num w:numId="21">
    <w:abstractNumId w:val="14"/>
  </w:num>
  <w:num w:numId="22">
    <w:abstractNumId w:val="21"/>
  </w:num>
  <w:num w:numId="23">
    <w:abstractNumId w:val="16"/>
  </w:num>
  <w:num w:numId="24">
    <w:abstractNumId w:val="27"/>
  </w:num>
  <w:num w:numId="25">
    <w:abstractNumId w:val="23"/>
  </w:num>
  <w:num w:numId="26">
    <w:abstractNumId w:val="25"/>
  </w:num>
  <w:num w:numId="27">
    <w:abstractNumId w:val="8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51F"/>
    <w:rsid w:val="000D151F"/>
    <w:rsid w:val="001966D7"/>
    <w:rsid w:val="0026688D"/>
    <w:rsid w:val="002F5EBC"/>
    <w:rsid w:val="00326193"/>
    <w:rsid w:val="00395415"/>
    <w:rsid w:val="007000CD"/>
    <w:rsid w:val="00956D5C"/>
    <w:rsid w:val="00A24C93"/>
    <w:rsid w:val="00BD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151F"/>
    <w:pPr>
      <w:ind w:left="720"/>
      <w:contextualSpacing/>
    </w:pPr>
  </w:style>
  <w:style w:type="character" w:customStyle="1" w:styleId="a4">
    <w:name w:val="Название Знак"/>
    <w:link w:val="a5"/>
    <w:locked/>
    <w:rsid w:val="0026688D"/>
    <w:rPr>
      <w:b/>
      <w:color w:val="000000"/>
      <w:spacing w:val="-8"/>
      <w:sz w:val="28"/>
      <w:shd w:val="clear" w:color="auto" w:fill="FFFFFF"/>
    </w:rPr>
  </w:style>
  <w:style w:type="paragraph" w:styleId="a5">
    <w:name w:val="Title"/>
    <w:basedOn w:val="a"/>
    <w:link w:val="a4"/>
    <w:qFormat/>
    <w:rsid w:val="0026688D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b/>
      <w:color w:val="000000"/>
      <w:spacing w:val="-8"/>
      <w:sz w:val="28"/>
    </w:rPr>
  </w:style>
  <w:style w:type="character" w:customStyle="1" w:styleId="1">
    <w:name w:val="Название Знак1"/>
    <w:basedOn w:val="a0"/>
    <w:uiPriority w:val="10"/>
    <w:rsid w:val="00266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BD7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79328</cp:lastModifiedBy>
  <cp:revision>2</cp:revision>
  <cp:lastPrinted>2015-02-20T19:27:00Z</cp:lastPrinted>
  <dcterms:created xsi:type="dcterms:W3CDTF">2024-03-17T09:32:00Z</dcterms:created>
  <dcterms:modified xsi:type="dcterms:W3CDTF">2024-03-17T09:32:00Z</dcterms:modified>
</cp:coreProperties>
</file>